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655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500"/>
        <w:gridCol w:w="2844"/>
        <w:gridCol w:w="1575"/>
        <w:gridCol w:w="2040"/>
        <w:gridCol w:w="1755"/>
        <w:gridCol w:w="37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146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黑体" w:hAnsi="黑体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附件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30"/>
                <w:szCs w:val="30"/>
              </w:rPr>
              <w:t>8</w:t>
            </w:r>
          </w:p>
          <w:p>
            <w:pPr>
              <w:widowControl/>
              <w:spacing w:line="500" w:lineRule="exact"/>
              <w:jc w:val="center"/>
              <w:textAlignment w:val="center"/>
              <w:rPr>
                <w:rFonts w:ascii="黑体" w:hAnsi="宋体" w:eastAsia="黑体" w:cs="Times New Roman"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 w:cs="方正小标宋简体"/>
                <w:color w:val="000000"/>
                <w:spacing w:val="26"/>
                <w:kern w:val="0"/>
                <w:sz w:val="40"/>
                <w:szCs w:val="40"/>
              </w:rPr>
              <w:t>公务员退出汇总表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125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呈报单位（盖章）</w:t>
            </w:r>
          </w:p>
        </w:tc>
        <w:tc>
          <w:tcPr>
            <w:tcW w:w="7515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填表时间：年月日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7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441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5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共计退出××名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原工作单位及职务职级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原级别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退出原因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退出时间</w:t>
            </w: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省级机关（××名）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Nimbus Roman No9 L" w:hAnsi="Nimbus Roman No9 L" w:cs="Nimbus Roman No9 L"/>
                <w:color w:val="000000"/>
                <w:sz w:val="24"/>
                <w:szCs w:val="24"/>
              </w:rPr>
            </w:pPr>
            <w:r>
              <w:rPr>
                <w:rFonts w:ascii="Nimbus Roman No9 L" w:hAnsi="Nimbus Roman No9 L" w:cs="Nimbus Roman No9 L"/>
                <w:color w:val="000000"/>
                <w:kern w:val="0"/>
                <w:sz w:val="24"/>
                <w:szCs w:val="24"/>
              </w:rPr>
              <w:t>...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市州机关（××名）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Nimbus Roman No9 L" w:hAnsi="Nimbus Roman No9 L" w:cs="Nimbus Roman No9 L"/>
                <w:color w:val="000000"/>
                <w:sz w:val="24"/>
                <w:szCs w:val="24"/>
              </w:rPr>
            </w:pPr>
            <w:r>
              <w:rPr>
                <w:rFonts w:ascii="Nimbus Roman No9 L" w:hAnsi="Nimbus Roman No9 L" w:cs="Nimbus Roman No9 L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46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县级机关（××名）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Nimbus Roman No9 L" w:hAnsi="Nimbus Roman No9 L" w:cs="Nimbus Roman No9 L"/>
                <w:color w:val="000000"/>
                <w:sz w:val="24"/>
                <w:szCs w:val="24"/>
              </w:rPr>
            </w:pPr>
            <w:r>
              <w:rPr>
                <w:rFonts w:ascii="Nimbus Roman No9 L" w:hAnsi="Nimbus Roman No9 L" w:cs="Nimbus Roman No9 L"/>
                <w:color w:val="000000"/>
                <w:kern w:val="0"/>
                <w:sz w:val="24"/>
                <w:szCs w:val="24"/>
              </w:rPr>
              <w:t>...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46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街道机关（××名）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Nimbus Roman No9 L" w:hAnsi="Nimbus Roman No9 L" w:cs="Nimbus Roman No9 L"/>
                <w:color w:val="000000"/>
                <w:sz w:val="24"/>
                <w:szCs w:val="24"/>
              </w:rPr>
            </w:pPr>
            <w:r>
              <w:rPr>
                <w:rFonts w:ascii="Nimbus Roman No9 L" w:hAnsi="Nimbus Roman No9 L" w:cs="Nimbus Roman No9 L"/>
                <w:color w:val="000000"/>
                <w:kern w:val="0"/>
                <w:sz w:val="24"/>
                <w:szCs w:val="24"/>
              </w:rPr>
              <w:t>...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6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乡镇机关（××名）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Nimbus Roman No9 L" w:hAnsi="Nimbus Roman No9 L" w:cs="Nimbus Roman No9 L"/>
                <w:color w:val="000000"/>
                <w:sz w:val="24"/>
                <w:szCs w:val="24"/>
              </w:rPr>
            </w:pPr>
            <w:r>
              <w:rPr>
                <w:rFonts w:ascii="Nimbus Roman No9 L" w:hAnsi="Nimbus Roman No9 L" w:cs="Nimbus Roman No9 L"/>
                <w:color w:val="000000"/>
                <w:kern w:val="0"/>
                <w:sz w:val="24"/>
                <w:szCs w:val="24"/>
              </w:rPr>
              <w:t>...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4640" w:type="dxa"/>
            <w:gridSpan w:val="7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注：</w:t>
            </w:r>
            <w:r>
              <w:rPr>
                <w:rFonts w:ascii="Times New Roman" w:hAnsi="Times New Roman" w:cs="Nimbus Roman No9 L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退出原因包括撤销登记、调出机关、辞去公职、被辞退、被开除、退休、死亡等；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Nimbus Roman No9 L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调出机关的，需在备注栏注明具体去向。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imbus Roman No9 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07131C"/>
    <w:rsid w:val="6F07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2022-02-15T02:46:00Z</dcterms:created>
  <dc:creator>hgmwm</dc:creator>
  <cp:lastModifiedBy>hgmwm</cp:lastModifiedBy>
  <dcterms:modified xsi:type="dcterms:W3CDTF">2022-02-15T02:47:47Z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2526199FC4A64D85982A00DE2EBDA21A</vt:lpwstr>
  </property>
</Properties>
</file>